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60" w:type="pct"/>
        <w:tblInd w:w="-572" w:type="dxa"/>
        <w:tblLook w:val="04A0" w:firstRow="1" w:lastRow="0" w:firstColumn="1" w:lastColumn="0" w:noHBand="0" w:noVBand="1"/>
      </w:tblPr>
      <w:tblGrid>
        <w:gridCol w:w="5108"/>
        <w:gridCol w:w="5108"/>
      </w:tblGrid>
      <w:tr w:rsidR="00861EF1" w:rsidRPr="00F57FF1" w:rsidTr="00AC4186">
        <w:trPr>
          <w:trHeight w:val="94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F1" w:rsidRPr="00F57FF1" w:rsidRDefault="00861EF1" w:rsidP="00AC4186">
            <w:pPr>
              <w:spacing w:line="235" w:lineRule="auto"/>
              <w:jc w:val="both"/>
              <w:rPr>
                <w:b/>
              </w:rPr>
            </w:pPr>
            <w:r w:rsidRPr="00F57FF1">
              <w:rPr>
                <w:b/>
              </w:rPr>
              <w:t>Проект «Развитие спектрального мониторинга»:</w:t>
            </w:r>
          </w:p>
        </w:tc>
      </w:tr>
      <w:tr w:rsidR="00861EF1" w:rsidRPr="00C343BB" w:rsidTr="00AC4186">
        <w:trPr>
          <w:trHeight w:val="94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Руководитель: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861EF1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r>
              <w:t>Кузнецов П.К., профессор кафедры «Электропривод и промышленная автоматика», д.т.н.</w:t>
            </w:r>
          </w:p>
        </w:tc>
      </w:tr>
      <w:tr w:rsidR="00861EF1" w:rsidRPr="00C343BB" w:rsidTr="00AC4186">
        <w:trPr>
          <w:trHeight w:val="94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Менеджер проектного обучения: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861EF1">
            <w:pPr>
              <w:pStyle w:val="a4"/>
              <w:numPr>
                <w:ilvl w:val="0"/>
                <w:numId w:val="3"/>
              </w:numPr>
              <w:spacing w:line="235" w:lineRule="auto"/>
              <w:ind w:left="176" w:hanging="284"/>
              <w:jc w:val="both"/>
            </w:pPr>
            <w:proofErr w:type="spellStart"/>
            <w:r>
              <w:t>Баркова</w:t>
            </w:r>
            <w:proofErr w:type="spellEnd"/>
            <w:r>
              <w:t xml:space="preserve"> О.Р., ассистент кафедры «Химическая технология и промышленная экологии»</w:t>
            </w:r>
          </w:p>
        </w:tc>
      </w:tr>
      <w:tr w:rsidR="00861EF1" w:rsidRPr="00C343BB" w:rsidTr="00AC4186">
        <w:trPr>
          <w:trHeight w:val="94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F1" w:rsidRPr="00416FBB" w:rsidRDefault="00861EF1" w:rsidP="00AC4186">
            <w:pPr>
              <w:pStyle w:val="a4"/>
              <w:ind w:left="0"/>
              <w:jc w:val="both"/>
            </w:pPr>
            <w:r w:rsidRPr="00416FBB">
              <w:t>Обучающиеся:</w:t>
            </w:r>
          </w:p>
        </w:tc>
      </w:tr>
      <w:tr w:rsidR="00861EF1" w:rsidRPr="00C343BB" w:rsidTr="00AC4186">
        <w:trPr>
          <w:trHeight w:val="5640"/>
        </w:trPr>
        <w:tc>
          <w:tcPr>
            <w:tcW w:w="4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</w:pPr>
            <w:r w:rsidRPr="00F57FF1">
              <w:rPr>
                <w:color w:val="000000"/>
              </w:rPr>
              <w:t>Агафонова Кристина Анатольевна 2-НТФ-12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 xml:space="preserve"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 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proofErr w:type="spellStart"/>
            <w:r w:rsidRPr="00F57FF1">
              <w:rPr>
                <w:color w:val="000000"/>
              </w:rPr>
              <w:t>Бланкина</w:t>
            </w:r>
            <w:proofErr w:type="spellEnd"/>
            <w:r w:rsidRPr="00F57FF1">
              <w:rPr>
                <w:color w:val="000000"/>
              </w:rPr>
              <w:t xml:space="preserve"> Мария Сергеевна 2-НТФ-12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r w:rsidRPr="00F57FF1">
              <w:rPr>
                <w:color w:val="000000"/>
              </w:rPr>
              <w:t>Васильева Елизавета Петровна 2-НТФ-12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r w:rsidRPr="00F57FF1">
              <w:rPr>
                <w:color w:val="000000"/>
              </w:rPr>
              <w:t>Евдокимова Екатерина Владимировна 2-НТФ-12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proofErr w:type="spellStart"/>
            <w:r w:rsidRPr="00F57FF1">
              <w:rPr>
                <w:color w:val="000000"/>
              </w:rPr>
              <w:t>Лебезова</w:t>
            </w:r>
            <w:proofErr w:type="spellEnd"/>
            <w:r w:rsidRPr="00F57FF1">
              <w:rPr>
                <w:color w:val="000000"/>
              </w:rPr>
              <w:t xml:space="preserve"> Валерия Алексеевна 2-НТФ-12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r w:rsidRPr="00F57FF1">
              <w:rPr>
                <w:color w:val="000000"/>
              </w:rPr>
              <w:t>Шерстобитов Данил Николаевич 2-НТФ-13 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</w:pPr>
            <w:proofErr w:type="spellStart"/>
            <w:r w:rsidRPr="00F57FF1">
              <w:rPr>
                <w:color w:val="000000"/>
              </w:rPr>
              <w:t>Янмурзаева</w:t>
            </w:r>
            <w:proofErr w:type="spellEnd"/>
            <w:r w:rsidRPr="00F57FF1">
              <w:rPr>
                <w:color w:val="000000"/>
              </w:rPr>
              <w:t xml:space="preserve"> Марина </w:t>
            </w:r>
            <w:proofErr w:type="spellStart"/>
            <w:r w:rsidRPr="00F57FF1">
              <w:rPr>
                <w:color w:val="000000"/>
              </w:rPr>
              <w:t>Адылхановна</w:t>
            </w:r>
            <w:proofErr w:type="spellEnd"/>
            <w:r w:rsidRPr="00F57FF1">
              <w:rPr>
                <w:color w:val="000000"/>
              </w:rPr>
              <w:t xml:space="preserve"> 2-НТФ-13(</w:t>
            </w:r>
            <w:r w:rsidRPr="00F57FF1">
              <w:t xml:space="preserve">18.03.02 </w:t>
            </w:r>
            <w:proofErr w:type="spellStart"/>
            <w:r w:rsidRPr="00F57FF1">
              <w:t>Энерго</w:t>
            </w:r>
            <w:proofErr w:type="spellEnd"/>
            <w:r w:rsidRPr="00F57FF1">
              <w:t xml:space="preserve">- и ресурсосберегающие процессы в химической технологии, нефтехимии и биотехнологии, «Охрана окружающей среды и рациональное использование природных ресурсов») </w:t>
            </w:r>
            <w:r w:rsidRPr="00F57FF1">
              <w:rPr>
                <w:color w:val="000000"/>
              </w:rPr>
              <w:t xml:space="preserve"> </w:t>
            </w:r>
          </w:p>
          <w:p w:rsidR="00861EF1" w:rsidRPr="00F57F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  <w:rPr>
                <w:color w:val="000000"/>
              </w:rPr>
            </w:pPr>
            <w:r w:rsidRPr="00F57FF1">
              <w:rPr>
                <w:color w:val="000000"/>
              </w:rPr>
              <w:t>Рыбакова Александра Андреевна 2-ФАИТ-1 (</w:t>
            </w:r>
            <w:r w:rsidRPr="00F57FF1">
              <w:t>27.03.04 Управление в технических системах, «Управление и информатика в технических системах»)</w:t>
            </w:r>
          </w:p>
          <w:p w:rsidR="00861EF1" w:rsidRDefault="00861EF1" w:rsidP="00861EF1">
            <w:pPr>
              <w:pStyle w:val="a4"/>
              <w:numPr>
                <w:ilvl w:val="0"/>
                <w:numId w:val="6"/>
              </w:numPr>
              <w:spacing w:line="235" w:lineRule="auto"/>
              <w:ind w:left="288" w:hanging="288"/>
              <w:jc w:val="both"/>
            </w:pPr>
            <w:r w:rsidRPr="00F57FF1">
              <w:rPr>
                <w:color w:val="000000"/>
              </w:rPr>
              <w:t>Новоселова Светлана Алексеевна 2-ФАИТ-1 (</w:t>
            </w:r>
            <w:r w:rsidRPr="00F57FF1">
              <w:t>27.03.04 Управление в технических системах, «Управление и информатика в технических системах»)</w:t>
            </w:r>
          </w:p>
          <w:p w:rsidR="00861EF1" w:rsidRDefault="00861EF1" w:rsidP="00AC4186">
            <w:pPr>
              <w:pStyle w:val="a4"/>
              <w:spacing w:line="235" w:lineRule="auto"/>
              <w:ind w:left="288"/>
              <w:jc w:val="both"/>
            </w:pPr>
          </w:p>
          <w:p w:rsidR="00861EF1" w:rsidRPr="00F57FF1" w:rsidRDefault="00861EF1" w:rsidP="00AC4186">
            <w:pPr>
              <w:pStyle w:val="a4"/>
              <w:spacing w:line="235" w:lineRule="auto"/>
              <w:ind w:left="288"/>
              <w:jc w:val="both"/>
            </w:pPr>
          </w:p>
        </w:tc>
      </w:tr>
    </w:tbl>
    <w:p w:rsidR="008E7E2D" w:rsidRDefault="008E7E2D">
      <w:bookmarkStart w:id="0" w:name="_GoBack"/>
      <w:bookmarkEnd w:id="0"/>
    </w:p>
    <w:sectPr w:rsidR="008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16B"/>
    <w:multiLevelType w:val="hybridMultilevel"/>
    <w:tmpl w:val="F0AEE080"/>
    <w:lvl w:ilvl="0" w:tplc="900E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D14"/>
    <w:multiLevelType w:val="hybridMultilevel"/>
    <w:tmpl w:val="0820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32A5"/>
    <w:multiLevelType w:val="hybridMultilevel"/>
    <w:tmpl w:val="28E0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3BD"/>
    <w:multiLevelType w:val="hybridMultilevel"/>
    <w:tmpl w:val="C88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44DE"/>
    <w:multiLevelType w:val="hybridMultilevel"/>
    <w:tmpl w:val="60E24894"/>
    <w:lvl w:ilvl="0" w:tplc="CC3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0908"/>
    <w:multiLevelType w:val="hybridMultilevel"/>
    <w:tmpl w:val="460A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C0"/>
    <w:rsid w:val="00244767"/>
    <w:rsid w:val="00252356"/>
    <w:rsid w:val="006B54C0"/>
    <w:rsid w:val="00861EF1"/>
    <w:rsid w:val="008E7E2D"/>
    <w:rsid w:val="00D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B4-B3AE-4FA0-B86E-7F47B4E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2016-12-02T17:17:00Z</dcterms:created>
  <dcterms:modified xsi:type="dcterms:W3CDTF">2016-12-02T17:22:00Z</dcterms:modified>
</cp:coreProperties>
</file>