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047" w:rsidRPr="00076047" w:rsidRDefault="00076047" w:rsidP="000760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60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 популяризаторов науки «Наука без границ - 2017»</w:t>
      </w:r>
    </w:p>
    <w:p w:rsidR="00076047" w:rsidRPr="00076047" w:rsidRDefault="00076047" w:rsidP="0007604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0760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КНИТУ приглашает школьников Республики Татарстан, Российской Федерации, ближнего и дальнего зарубежья, студентов и аспирантов Казанского национального исследовательского технологического университета к участию в конкурсе популяризаторов науки «Наука без границ - 2017» с 19 декабря 2016 по 28 апреля 2017 г. </w:t>
      </w:r>
    </w:p>
    <w:p w:rsidR="00076047" w:rsidRPr="00076047" w:rsidRDefault="00076047" w:rsidP="000760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 проводится в 3-х номинациях:</w:t>
      </w:r>
      <w:r w:rsidRPr="000760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Номинация «Просто о сложном» - научно-популярная статья, сопровождаемая презентацией.</w:t>
      </w:r>
      <w:r w:rsidRPr="000760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Номинация «Имена» - статья о выдающихся ученых.</w:t>
      </w:r>
      <w:r w:rsidRPr="000760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Номинация «Занимательная наука» - занимательные загадки, кроссворды, описания научных опытов, анимационные фильмы, документальные фильмы. Тематика конкурсных работ практически неисчерпаема, как и развитие современной науки. Вы можете воспользоваться предложенной проблематикой, можете определить свою формулировку работы в любой из номинаций конкурса.</w:t>
      </w:r>
    </w:p>
    <w:p w:rsidR="00076047" w:rsidRPr="00076047" w:rsidRDefault="00076047" w:rsidP="000760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и сроки подачи и рассмотрения заявок</w:t>
      </w:r>
    </w:p>
    <w:p w:rsidR="00076047" w:rsidRPr="00076047" w:rsidRDefault="00076047" w:rsidP="000760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на участие в конкурсе популяризаторов науки принимаются по адресу электронной почты </w:t>
      </w:r>
      <w:r w:rsidRPr="000760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fdp@kstu.ru</w:t>
      </w:r>
      <w:r w:rsidRPr="00076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76047" w:rsidRPr="00076047" w:rsidRDefault="00076047" w:rsidP="000760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4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материалы отправляются в виде архивного файла (</w:t>
      </w:r>
      <w:proofErr w:type="spellStart"/>
      <w:r w:rsidRPr="00076047">
        <w:rPr>
          <w:rFonts w:ascii="Times New Roman" w:eastAsia="Times New Roman" w:hAnsi="Times New Roman" w:cs="Times New Roman"/>
          <w:sz w:val="24"/>
          <w:szCs w:val="24"/>
          <w:lang w:eastAsia="ru-RU"/>
        </w:rPr>
        <w:t>zip</w:t>
      </w:r>
      <w:proofErr w:type="spellEnd"/>
      <w:r w:rsidRPr="00076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076047">
        <w:rPr>
          <w:rFonts w:ascii="Times New Roman" w:eastAsia="Times New Roman" w:hAnsi="Times New Roman" w:cs="Times New Roman"/>
          <w:sz w:val="24"/>
          <w:szCs w:val="24"/>
          <w:lang w:eastAsia="ru-RU"/>
        </w:rPr>
        <w:t>rar</w:t>
      </w:r>
      <w:proofErr w:type="spellEnd"/>
      <w:r w:rsidRPr="00076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076047" w:rsidRPr="00076047" w:rsidRDefault="00076047" w:rsidP="000760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Отбор заявок для участия в Конкурсе осуществляет оргкомитет Конкурса. </w:t>
      </w:r>
    </w:p>
    <w:p w:rsidR="00076047" w:rsidRPr="00076047" w:rsidRDefault="00076047" w:rsidP="000760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проектам, представляемым на </w:t>
      </w:r>
      <w:proofErr w:type="gramStart"/>
      <w:r w:rsidRPr="000760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</w:t>
      </w:r>
      <w:r w:rsidRPr="0007604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0760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076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Проекты должны представлять работы, выполненные в течение 2016–2017 учебного года индивидуально или коллективно (коллективный проект не более 3 участников).</w:t>
      </w:r>
      <w:r w:rsidRPr="000760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Все работы, представленные на конкурс, должны быть выполнены участниками самостоятельно, под руководством преподавателя, учителя. </w:t>
      </w:r>
    </w:p>
    <w:p w:rsidR="00076047" w:rsidRPr="00076047" w:rsidRDefault="00076047" w:rsidP="000760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Критерии оценки </w:t>
      </w:r>
      <w:proofErr w:type="gramStart"/>
      <w:r w:rsidRPr="000760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</w:t>
      </w:r>
      <w:r w:rsidRPr="0007604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0760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076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самостоятельность мышления, логичность в изложении материала;</w:t>
      </w:r>
      <w:r w:rsidRPr="000760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простота и образность языка;</w:t>
      </w:r>
      <w:r w:rsidRPr="000760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оригинальность оформления презентации. </w:t>
      </w:r>
    </w:p>
    <w:p w:rsidR="00076047" w:rsidRPr="00076047" w:rsidRDefault="00076047" w:rsidP="000760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Формы поощрения </w:t>
      </w:r>
      <w:proofErr w:type="gramStart"/>
      <w:r w:rsidRPr="000760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победителей</w:t>
      </w:r>
      <w:r w:rsidRPr="0007604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0760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076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итогам конкурса научное жюри определит победителей: участников, занявших первые, вторые и третьи места в трех обозначенных номинациях. Победители и научные руководители проектов будут награждены памятными дипломами и ценными </w:t>
      </w:r>
      <w:proofErr w:type="gramStart"/>
      <w:r w:rsidRPr="000760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подарками.</w:t>
      </w:r>
      <w:r w:rsidRPr="000760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076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Помимо победителей будут определены лауреаты, которым также будут вручены специальные подарки от спонсоров Конкурса.</w:t>
      </w:r>
      <w:r w:rsidRPr="000760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Все участники Конкурса получат памятные сертификаты.</w:t>
      </w:r>
      <w:r w:rsidRPr="000760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Все работы участников Конкурса будут размещены на сайте Казанского национального исследовательского технологического университета с аннотацией об авторе. </w:t>
      </w:r>
    </w:p>
    <w:p w:rsidR="00076047" w:rsidRPr="00076047" w:rsidRDefault="00076047" w:rsidP="000760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даты и события</w:t>
      </w:r>
      <w:r w:rsidRPr="000760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Прием заявок на участие -</w:t>
      </w:r>
      <w:r w:rsidRPr="000760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 31 марта 2017 г.</w:t>
      </w:r>
      <w:r w:rsidRPr="000760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Отбор заявок оргкомитетом - </w:t>
      </w:r>
      <w:r w:rsidRPr="000760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 14 апреля 2017 г.</w:t>
      </w:r>
      <w:r w:rsidRPr="000760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Школа научных коммуникаций, занятия в которой научат лучше и правильнее "ПИСАТЬ, ГОВОРИТЬ, РАБОТАТЬ С РАЗНОЙ АУДИТОРИЕЙ, ВИЗУАЛИЗИРОВАТЬ, </w:t>
      </w:r>
      <w:r w:rsidRPr="000760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ПРОЕКТИРОВАТЬ" – </w:t>
      </w:r>
      <w:r w:rsidRPr="000760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февраль 2017 г.</w:t>
      </w:r>
      <w:r w:rsidRPr="000760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60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Очный этап конкурса</w:t>
      </w:r>
      <w:r w:rsidRPr="00076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награждение победителей - </w:t>
      </w:r>
      <w:r w:rsidRPr="000760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28 апреля 2017 г.</w:t>
      </w:r>
      <w:r w:rsidRPr="00076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76047" w:rsidRPr="00076047" w:rsidRDefault="00076047" w:rsidP="000760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Партнеры</w:t>
      </w:r>
      <w:r w:rsidRPr="000760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Татарстанское отделение Российского химического общества, открытое акционерное общество «</w:t>
      </w:r>
      <w:proofErr w:type="spellStart"/>
      <w:r w:rsidRPr="00076047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Татнефтехиминвестхолдинг</w:t>
      </w:r>
      <w:proofErr w:type="spellEnd"/>
      <w:r w:rsidRPr="00076047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открытое акционерное общество «</w:t>
      </w:r>
      <w:proofErr w:type="spellStart"/>
      <w:r w:rsidRPr="0007604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Технополис</w:t>
      </w:r>
      <w:proofErr w:type="spellEnd"/>
      <w:r w:rsidRPr="00076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076047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Химград</w:t>
      </w:r>
      <w:proofErr w:type="spellEnd"/>
      <w:r w:rsidRPr="00076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Союз студентов и школьников Казанского национального исследовательского технологического университета, открытое акционерное общество «Газпром». </w:t>
      </w:r>
    </w:p>
    <w:p w:rsidR="00BD3D71" w:rsidRDefault="00076047" w:rsidP="00F162B6">
      <w:r>
        <w:t xml:space="preserve">Подробности на сайте </w:t>
      </w:r>
      <w:hyperlink r:id="rId5" w:history="1">
        <w:r w:rsidRPr="003B4C19">
          <w:rPr>
            <w:rStyle w:val="a3"/>
          </w:rPr>
          <w:t>http://www.kstu.ru/event.jsp?id=80873</w:t>
        </w:r>
      </w:hyperlink>
    </w:p>
    <w:p w:rsidR="00076047" w:rsidRDefault="00076047" w:rsidP="00F162B6">
      <w:bookmarkStart w:id="0" w:name="_GoBack"/>
      <w:bookmarkEnd w:id="0"/>
    </w:p>
    <w:sectPr w:rsidR="00076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81FD2"/>
    <w:multiLevelType w:val="multilevel"/>
    <w:tmpl w:val="BFD86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7412F8"/>
    <w:multiLevelType w:val="multilevel"/>
    <w:tmpl w:val="CAC8F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0DC1B7B"/>
    <w:multiLevelType w:val="multilevel"/>
    <w:tmpl w:val="CAEE8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1C6A63"/>
    <w:multiLevelType w:val="multilevel"/>
    <w:tmpl w:val="38825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AA3ABA"/>
    <w:multiLevelType w:val="multilevel"/>
    <w:tmpl w:val="6624C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5F46CB"/>
    <w:multiLevelType w:val="multilevel"/>
    <w:tmpl w:val="1B282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B01B52"/>
    <w:multiLevelType w:val="multilevel"/>
    <w:tmpl w:val="BC92E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F277D4"/>
    <w:multiLevelType w:val="multilevel"/>
    <w:tmpl w:val="86F4D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AD0075"/>
    <w:multiLevelType w:val="multilevel"/>
    <w:tmpl w:val="6178B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3C6493A"/>
    <w:multiLevelType w:val="multilevel"/>
    <w:tmpl w:val="E124A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4BB0A47"/>
    <w:multiLevelType w:val="multilevel"/>
    <w:tmpl w:val="E0220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6AA2512"/>
    <w:multiLevelType w:val="multilevel"/>
    <w:tmpl w:val="A84AA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DD5227"/>
    <w:multiLevelType w:val="multilevel"/>
    <w:tmpl w:val="BEE88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1A49D7"/>
    <w:multiLevelType w:val="multilevel"/>
    <w:tmpl w:val="F4E80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BF905EE"/>
    <w:multiLevelType w:val="multilevel"/>
    <w:tmpl w:val="6CF46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FC7D25"/>
    <w:multiLevelType w:val="multilevel"/>
    <w:tmpl w:val="6B62F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3206186"/>
    <w:multiLevelType w:val="multilevel"/>
    <w:tmpl w:val="5B60E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B717089"/>
    <w:multiLevelType w:val="multilevel"/>
    <w:tmpl w:val="07BCF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D4C2BC4"/>
    <w:multiLevelType w:val="multilevel"/>
    <w:tmpl w:val="4CEC8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32734DC"/>
    <w:multiLevelType w:val="multilevel"/>
    <w:tmpl w:val="10388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C2964F5"/>
    <w:multiLevelType w:val="multilevel"/>
    <w:tmpl w:val="A01AA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D6A72CB"/>
    <w:multiLevelType w:val="multilevel"/>
    <w:tmpl w:val="2B862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DCE7970"/>
    <w:multiLevelType w:val="multilevel"/>
    <w:tmpl w:val="10AAA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FAF1487"/>
    <w:multiLevelType w:val="multilevel"/>
    <w:tmpl w:val="4C84E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5815637"/>
    <w:multiLevelType w:val="multilevel"/>
    <w:tmpl w:val="92649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A9B0E18"/>
    <w:multiLevelType w:val="multilevel"/>
    <w:tmpl w:val="D4880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EA32F92"/>
    <w:multiLevelType w:val="multilevel"/>
    <w:tmpl w:val="44A4D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D54B6E"/>
    <w:multiLevelType w:val="multilevel"/>
    <w:tmpl w:val="E1260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9B096F"/>
    <w:multiLevelType w:val="multilevel"/>
    <w:tmpl w:val="2604F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E892C55"/>
    <w:multiLevelType w:val="multilevel"/>
    <w:tmpl w:val="DD0CA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FA81BC7"/>
    <w:multiLevelType w:val="multilevel"/>
    <w:tmpl w:val="9C0AD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FB17F9C"/>
    <w:multiLevelType w:val="multilevel"/>
    <w:tmpl w:val="C5DE8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3"/>
  </w:num>
  <w:num w:numId="3">
    <w:abstractNumId w:val="9"/>
  </w:num>
  <w:num w:numId="4">
    <w:abstractNumId w:val="10"/>
  </w:num>
  <w:num w:numId="5">
    <w:abstractNumId w:val="4"/>
  </w:num>
  <w:num w:numId="6">
    <w:abstractNumId w:val="0"/>
  </w:num>
  <w:num w:numId="7">
    <w:abstractNumId w:val="6"/>
  </w:num>
  <w:num w:numId="8">
    <w:abstractNumId w:val="12"/>
  </w:num>
  <w:num w:numId="9">
    <w:abstractNumId w:val="7"/>
  </w:num>
  <w:num w:numId="10">
    <w:abstractNumId w:val="29"/>
  </w:num>
  <w:num w:numId="11">
    <w:abstractNumId w:val="20"/>
  </w:num>
  <w:num w:numId="12">
    <w:abstractNumId w:val="31"/>
  </w:num>
  <w:num w:numId="13">
    <w:abstractNumId w:val="26"/>
  </w:num>
  <w:num w:numId="14">
    <w:abstractNumId w:val="17"/>
  </w:num>
  <w:num w:numId="15">
    <w:abstractNumId w:val="25"/>
  </w:num>
  <w:num w:numId="16">
    <w:abstractNumId w:val="23"/>
  </w:num>
  <w:num w:numId="17">
    <w:abstractNumId w:val="8"/>
  </w:num>
  <w:num w:numId="18">
    <w:abstractNumId w:val="22"/>
  </w:num>
  <w:num w:numId="19">
    <w:abstractNumId w:val="27"/>
  </w:num>
  <w:num w:numId="20">
    <w:abstractNumId w:val="15"/>
  </w:num>
  <w:num w:numId="21">
    <w:abstractNumId w:val="5"/>
  </w:num>
  <w:num w:numId="22">
    <w:abstractNumId w:val="16"/>
  </w:num>
  <w:num w:numId="23">
    <w:abstractNumId w:val="3"/>
  </w:num>
  <w:num w:numId="24">
    <w:abstractNumId w:val="19"/>
  </w:num>
  <w:num w:numId="25">
    <w:abstractNumId w:val="1"/>
  </w:num>
  <w:num w:numId="26">
    <w:abstractNumId w:val="30"/>
  </w:num>
  <w:num w:numId="27">
    <w:abstractNumId w:val="2"/>
  </w:num>
  <w:num w:numId="28">
    <w:abstractNumId w:val="21"/>
  </w:num>
  <w:num w:numId="29">
    <w:abstractNumId w:val="28"/>
  </w:num>
  <w:num w:numId="30">
    <w:abstractNumId w:val="24"/>
  </w:num>
  <w:num w:numId="31">
    <w:abstractNumId w:val="11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811"/>
    <w:rsid w:val="00076047"/>
    <w:rsid w:val="000C16F6"/>
    <w:rsid w:val="000D619F"/>
    <w:rsid w:val="00104E28"/>
    <w:rsid w:val="00346965"/>
    <w:rsid w:val="00363AFE"/>
    <w:rsid w:val="003B36FF"/>
    <w:rsid w:val="003D6CA0"/>
    <w:rsid w:val="00414524"/>
    <w:rsid w:val="004C483A"/>
    <w:rsid w:val="00513F83"/>
    <w:rsid w:val="005239D1"/>
    <w:rsid w:val="00545F45"/>
    <w:rsid w:val="00611E89"/>
    <w:rsid w:val="00643097"/>
    <w:rsid w:val="00715294"/>
    <w:rsid w:val="00755811"/>
    <w:rsid w:val="00823B69"/>
    <w:rsid w:val="00887F1E"/>
    <w:rsid w:val="008D4CDB"/>
    <w:rsid w:val="00A93374"/>
    <w:rsid w:val="00AA403F"/>
    <w:rsid w:val="00AC48EA"/>
    <w:rsid w:val="00B008DA"/>
    <w:rsid w:val="00BD3D71"/>
    <w:rsid w:val="00BD7C88"/>
    <w:rsid w:val="00F162B6"/>
    <w:rsid w:val="00FE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08588B-B844-4194-ABB7-AE40542BC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19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483A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4C4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C48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7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0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1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stu.ru/event.jsp?id=8087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460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27</cp:revision>
  <dcterms:created xsi:type="dcterms:W3CDTF">2017-02-20T22:01:00Z</dcterms:created>
  <dcterms:modified xsi:type="dcterms:W3CDTF">2017-02-20T23:20:00Z</dcterms:modified>
</cp:coreProperties>
</file>